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FE3403">
        <w:rPr>
          <w:b/>
          <w:lang w:val="bg-BG" w:eastAsia="bg-BG"/>
        </w:rPr>
        <w:t>613</w:t>
      </w:r>
      <w:r>
        <w:rPr>
          <w:b/>
          <w:lang w:val="bg-BG" w:eastAsia="bg-BG"/>
        </w:rPr>
        <w:t xml:space="preserve"> от </w:t>
      </w:r>
      <w:r w:rsidR="00FE3403">
        <w:rPr>
          <w:b/>
          <w:lang w:val="bg-BG" w:eastAsia="bg-BG"/>
        </w:rPr>
        <w:t>24</w:t>
      </w:r>
      <w:r>
        <w:rPr>
          <w:b/>
          <w:lang w:val="bg-BG" w:eastAsia="bg-BG"/>
        </w:rPr>
        <w:t>.0</w:t>
      </w:r>
      <w:r w:rsidR="00FE3403">
        <w:rPr>
          <w:b/>
          <w:lang w:val="bg-BG" w:eastAsia="bg-BG"/>
        </w:rPr>
        <w:t>6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90741B" w:rsidRPr="0090741B" w:rsidRDefault="0090741B" w:rsidP="0090741B">
      <w:pPr>
        <w:ind w:right="-1"/>
        <w:jc w:val="both"/>
        <w:rPr>
          <w:lang w:val="bg-BG"/>
        </w:rPr>
      </w:pPr>
      <w:proofErr w:type="spellStart"/>
      <w:r w:rsidRPr="0090741B">
        <w:rPr>
          <w:color w:val="000000"/>
          <w:lang w:val="ru-RU"/>
        </w:rPr>
        <w:t>Изработването</w:t>
      </w:r>
      <w:proofErr w:type="spellEnd"/>
      <w:r w:rsidRPr="0090741B">
        <w:rPr>
          <w:color w:val="000000"/>
          <w:lang w:val="ru-RU"/>
        </w:rPr>
        <w:t xml:space="preserve"> на Подробен </w:t>
      </w:r>
      <w:proofErr w:type="spellStart"/>
      <w:r w:rsidRPr="0090741B">
        <w:rPr>
          <w:color w:val="000000"/>
          <w:lang w:val="ru-RU"/>
        </w:rPr>
        <w:t>устройствен</w:t>
      </w:r>
      <w:proofErr w:type="spellEnd"/>
      <w:r w:rsidRPr="0090741B">
        <w:rPr>
          <w:color w:val="000000"/>
          <w:lang w:val="ru-RU"/>
        </w:rPr>
        <w:t xml:space="preserve"> план (ПУП) - </w:t>
      </w:r>
      <w:r w:rsidRPr="0090741B">
        <w:rPr>
          <w:lang w:val="bg-BG"/>
        </w:rPr>
        <w:t xml:space="preserve">План за застрояване </w:t>
      </w:r>
      <w:r w:rsidRPr="0090741B">
        <w:rPr>
          <w:color w:val="000000"/>
          <w:lang w:val="ru-RU"/>
        </w:rPr>
        <w:t xml:space="preserve">(ПЗ) </w:t>
      </w:r>
      <w:r w:rsidRPr="0090741B">
        <w:rPr>
          <w:lang w:val="bg-BG"/>
        </w:rPr>
        <w:t>за поземлен имот /ПИ/ 65927.5</w:t>
      </w:r>
      <w:r>
        <w:rPr>
          <w:lang w:val="bg-BG"/>
        </w:rPr>
        <w:t>53</w:t>
      </w:r>
      <w:r w:rsidRPr="0090741B">
        <w:rPr>
          <w:lang w:val="bg-BG"/>
        </w:rPr>
        <w:t>.</w:t>
      </w:r>
      <w:r>
        <w:rPr>
          <w:lang w:val="bg-BG"/>
        </w:rPr>
        <w:t>504</w:t>
      </w:r>
      <w:r w:rsidRPr="0090741B"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 w:rsidRPr="0090741B">
        <w:rPr>
          <w:lang w:val="bg-BG"/>
        </w:rPr>
        <w:t>Хоталич</w:t>
      </w:r>
      <w:proofErr w:type="spellEnd"/>
      <w:r w:rsidRPr="0090741B">
        <w:rPr>
          <w:lang w:val="bg-BG"/>
        </w:rPr>
        <w:t>“</w:t>
      </w:r>
      <w:proofErr w:type="gramEnd"/>
      <w:r w:rsidRPr="0090741B">
        <w:rPr>
          <w:lang w:val="bg-BG"/>
        </w:rPr>
        <w:t>, местност „Крушевски баир“,</w:t>
      </w:r>
      <w:proofErr w:type="spellStart"/>
      <w:r w:rsidRPr="0090741B">
        <w:rPr>
          <w:lang w:val="bg-BG"/>
        </w:rPr>
        <w:t>гр</w:t>
      </w:r>
      <w:proofErr w:type="spellEnd"/>
      <w:r w:rsidRPr="0090741B">
        <w:rPr>
          <w:lang w:val="bg-BG"/>
        </w:rPr>
        <w:t>. Севлиево,</w:t>
      </w:r>
      <w:r w:rsidRPr="0090741B">
        <w:rPr>
          <w:color w:val="000000"/>
          <w:lang w:val="bg-BG"/>
        </w:rPr>
        <w:t xml:space="preserve"> </w:t>
      </w:r>
      <w:r w:rsidRPr="0090741B">
        <w:rPr>
          <w:lang w:val="bg-BG"/>
        </w:rPr>
        <w:t>при устройствена зона – За вилен отдих „</w:t>
      </w:r>
      <w:proofErr w:type="spellStart"/>
      <w:r w:rsidRPr="0090741B">
        <w:rPr>
          <w:lang w:val="bg-BG"/>
        </w:rPr>
        <w:t>Ов</w:t>
      </w:r>
      <w:proofErr w:type="spellEnd"/>
      <w:r w:rsidRPr="0090741B"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9B7609" w:rsidRPr="0046236B" w:rsidRDefault="009B7609" w:rsidP="009B7609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>
        <w:rPr>
          <w:b/>
          <w:lang w:val="bg-BG"/>
        </w:rPr>
        <w:t>53</w:t>
      </w:r>
      <w:r>
        <w:rPr>
          <w:b/>
          <w:lang w:val="bg-BG"/>
        </w:rPr>
        <w:t>.</w:t>
      </w:r>
      <w:r>
        <w:rPr>
          <w:b/>
          <w:lang w:val="bg-BG"/>
        </w:rPr>
        <w:t>504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9B7609">
        <w:rPr>
          <w:lang w:val="bg-BG" w:eastAsia="bg-BG"/>
        </w:rPr>
        <w:t>24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9B7609">
        <w:rPr>
          <w:lang w:val="bg-BG" w:eastAsia="bg-BG"/>
        </w:rPr>
        <w:t>6</w:t>
      </w:r>
      <w:bookmarkStart w:id="0" w:name="_GoBack"/>
      <w:bookmarkEnd w:id="0"/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0A" w:rsidRDefault="0041430A">
      <w:r>
        <w:separator/>
      </w:r>
    </w:p>
  </w:endnote>
  <w:endnote w:type="continuationSeparator" w:id="0">
    <w:p w:rsidR="0041430A" w:rsidRDefault="0041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41430A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0A" w:rsidRDefault="0041430A">
      <w:r>
        <w:separator/>
      </w:r>
    </w:p>
  </w:footnote>
  <w:footnote w:type="continuationSeparator" w:id="0">
    <w:p w:rsidR="0041430A" w:rsidRDefault="00414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41430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41430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214D5E"/>
    <w:rsid w:val="0041430A"/>
    <w:rsid w:val="004147FC"/>
    <w:rsid w:val="00554534"/>
    <w:rsid w:val="005E5AA7"/>
    <w:rsid w:val="0090741B"/>
    <w:rsid w:val="009B7609"/>
    <w:rsid w:val="00C94DB9"/>
    <w:rsid w:val="00FC1875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907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13</cp:revision>
  <dcterms:created xsi:type="dcterms:W3CDTF">2021-02-16T08:47:00Z</dcterms:created>
  <dcterms:modified xsi:type="dcterms:W3CDTF">2021-06-24T12:38:00Z</dcterms:modified>
</cp:coreProperties>
</file>